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8616BE">
        <w:rPr>
          <w:b/>
          <w:bCs/>
          <w:color w:val="000000"/>
        </w:rPr>
        <w:t>10</w:t>
      </w:r>
      <w:r w:rsidR="00D86CA9">
        <w:rPr>
          <w:b/>
          <w:bCs/>
          <w:color w:val="000000"/>
        </w:rPr>
        <w:t>8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904C6D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5A3E6D">
        <w:rPr>
          <w:b/>
          <w:bCs/>
          <w:color w:val="000000"/>
        </w:rPr>
        <w:t>8</w:t>
      </w:r>
      <w:r w:rsidR="0089397C" w:rsidRPr="00C15855">
        <w:rPr>
          <w:b/>
          <w:bCs/>
          <w:color w:val="000000"/>
        </w:rPr>
        <w:t xml:space="preserve"> </w:t>
      </w:r>
      <w:r w:rsidR="005A3E6D">
        <w:rPr>
          <w:b/>
          <w:bCs/>
          <w:color w:val="000000"/>
        </w:rPr>
        <w:t>ок</w:t>
      </w:r>
      <w:r w:rsidR="008616BE">
        <w:rPr>
          <w:b/>
          <w:bCs/>
          <w:color w:val="000000"/>
        </w:rPr>
        <w:t>тября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5"/>
      </w:tblGrid>
      <w:tr w:rsidR="006635A8" w:rsidTr="008616BE">
        <w:trPr>
          <w:trHeight w:val="467"/>
        </w:trPr>
        <w:tc>
          <w:tcPr>
            <w:tcW w:w="5815" w:type="dxa"/>
          </w:tcPr>
          <w:p w:rsidR="006635A8" w:rsidRDefault="008616BE" w:rsidP="008616BE">
            <w:pPr>
              <w:pStyle w:val="a3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  <w:r w:rsidRPr="00BC3E86">
              <w:rPr>
                <w:b/>
              </w:rPr>
              <w:t xml:space="preserve">О внесении изменений в Решение Думы №39/6 от 24.12.2014г. «О бюджете </w:t>
            </w:r>
            <w:r>
              <w:rPr>
                <w:b/>
              </w:rPr>
              <w:t xml:space="preserve">муниципального образования </w:t>
            </w:r>
            <w:r w:rsidRPr="00BC3E86">
              <w:rPr>
                <w:b/>
              </w:rPr>
              <w:t>Киренский район на 2015 год и плановый период 2016-2017 годов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635A8" w:rsidRDefault="006635A8" w:rsidP="00B12503">
      <w:pPr>
        <w:widowControl w:val="0"/>
        <w:jc w:val="both"/>
      </w:pPr>
    </w:p>
    <w:p w:rsidR="00872230" w:rsidRDefault="00872230" w:rsidP="00C10FEF">
      <w:pPr>
        <w:ind w:firstLine="567"/>
        <w:jc w:val="both"/>
      </w:pPr>
    </w:p>
    <w:p w:rsidR="00C15855" w:rsidRDefault="008616BE" w:rsidP="00C10FEF">
      <w:pPr>
        <w:ind w:firstLine="567"/>
        <w:jc w:val="both"/>
      </w:pPr>
      <w:r w:rsidRPr="008616BE">
        <w:t>Рассмотрев проект изменения бюджета на 2015 год и плановый период 2016-2017 годов, представленный администрацией Киренского района</w:t>
      </w:r>
      <w:r w:rsidR="00060C09">
        <w:t>, руководствуясь ст. 26, 29</w:t>
      </w:r>
      <w:r w:rsidR="00FF6B57">
        <w:t>, 65</w:t>
      </w:r>
      <w:r w:rsidR="00060C09">
        <w:t xml:space="preserve"> Устава муниципального образования Киренский район</w:t>
      </w:r>
      <w:r w:rsidR="00091B08">
        <w:t xml:space="preserve"> (с изменениями и дополнениями)</w:t>
      </w:r>
      <w:r w:rsidR="00FF6B57">
        <w:t xml:space="preserve">, </w:t>
      </w:r>
      <w:r w:rsidR="00FF6B57" w:rsidRPr="0045414F">
        <w:t>Положени</w:t>
      </w:r>
      <w:r w:rsidR="00FF6B57">
        <w:t>ем</w:t>
      </w:r>
      <w:r w:rsidR="00FF6B57" w:rsidRPr="0045414F">
        <w:t xml:space="preserve"> «О бюджетном процессе МО</w:t>
      </w:r>
      <w:r w:rsidR="00FF6B57" w:rsidRPr="002B205F">
        <w:t xml:space="preserve"> Киренский район»</w:t>
      </w:r>
      <w:r w:rsidR="00FF6B57">
        <w:t>, утвержденным Решением Думы Киренского муниципального района от 30.05.2014 года №33/5</w:t>
      </w:r>
      <w:r w:rsidR="006912CC">
        <w:t>:</w:t>
      </w:r>
    </w:p>
    <w:p w:rsidR="003C742E" w:rsidRDefault="003C742E" w:rsidP="00872230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872230">
      <w:pPr>
        <w:tabs>
          <w:tab w:val="left" w:pos="1418"/>
        </w:tabs>
        <w:jc w:val="both"/>
      </w:pPr>
    </w:p>
    <w:p w:rsidR="005A3E6D" w:rsidRPr="00BC3E86" w:rsidRDefault="005A3E6D" w:rsidP="005A3E6D">
      <w:pPr>
        <w:numPr>
          <w:ilvl w:val="0"/>
          <w:numId w:val="12"/>
        </w:numPr>
        <w:tabs>
          <w:tab w:val="clear" w:pos="502"/>
        </w:tabs>
        <w:ind w:left="0" w:firstLine="567"/>
        <w:jc w:val="both"/>
      </w:pPr>
      <w:r w:rsidRPr="00BC3E86">
        <w:t>Внести следующие изменения в Решение Думы Киренского муниципального района от 24 декабря 2014 года № 39/6 «О бюджете муниципального образования Киренский район на 2015 год и плановый период 2016-2017гг»:</w:t>
      </w:r>
    </w:p>
    <w:p w:rsidR="005A3E6D" w:rsidRPr="00BC3E86" w:rsidRDefault="005A3E6D" w:rsidP="005A3E6D">
      <w:pPr>
        <w:ind w:firstLine="567"/>
        <w:jc w:val="both"/>
      </w:pPr>
      <w:r w:rsidRPr="00BC3E86">
        <w:rPr>
          <w:b/>
        </w:rPr>
        <w:t>1.1.</w:t>
      </w:r>
      <w:r w:rsidRPr="00BC3E86">
        <w:t xml:space="preserve"> </w:t>
      </w:r>
      <w:r w:rsidRPr="00BC3E86">
        <w:rPr>
          <w:b/>
        </w:rPr>
        <w:t>Статью 1 изложить в следующей редакции:</w:t>
      </w:r>
      <w:r w:rsidRPr="00BC3E86">
        <w:t xml:space="preserve"> </w:t>
      </w:r>
    </w:p>
    <w:p w:rsidR="005A3E6D" w:rsidRPr="00BC3E86" w:rsidRDefault="005A3E6D" w:rsidP="005A3E6D">
      <w:pPr>
        <w:numPr>
          <w:ilvl w:val="0"/>
          <w:numId w:val="11"/>
        </w:numPr>
        <w:ind w:left="0" w:firstLine="567"/>
        <w:jc w:val="both"/>
        <w:rPr>
          <w:b/>
        </w:rPr>
      </w:pPr>
      <w:r w:rsidRPr="00BC3E86">
        <w:t>Утвердить основные характеристики бюджета муниципальног</w:t>
      </w:r>
      <w:r w:rsidR="00091B08">
        <w:t>о образования Киренский район (</w:t>
      </w:r>
      <w:r w:rsidRPr="00BC3E86">
        <w:t>далее муниципального района) на 2015 год :</w:t>
      </w:r>
    </w:p>
    <w:p w:rsidR="005A3E6D" w:rsidRPr="00BC3E86" w:rsidRDefault="00091B08" w:rsidP="005A3E6D">
      <w:pPr>
        <w:jc w:val="both"/>
        <w:rPr>
          <w:b/>
        </w:rPr>
      </w:pPr>
      <w:r>
        <w:t xml:space="preserve">- Общий объем доходов </w:t>
      </w:r>
      <w:r w:rsidR="005A3E6D" w:rsidRPr="00BC3E86">
        <w:t>бюджета муниципального  района в сумме –</w:t>
      </w:r>
      <w:r w:rsidR="005A3E6D" w:rsidRPr="00BC3E86">
        <w:rPr>
          <w:b/>
        </w:rPr>
        <w:t xml:space="preserve"> </w:t>
      </w:r>
      <w:r w:rsidR="005A3E6D">
        <w:rPr>
          <w:b/>
        </w:rPr>
        <w:t>757762,4</w:t>
      </w:r>
      <w:r w:rsidR="005A3E6D" w:rsidRPr="00BC3E86">
        <w:rPr>
          <w:b/>
        </w:rPr>
        <w:t xml:space="preserve"> </w:t>
      </w:r>
      <w:r w:rsidR="005A3E6D" w:rsidRPr="00BC3E86">
        <w:t xml:space="preserve"> </w:t>
      </w:r>
      <w:r w:rsidR="005A3E6D" w:rsidRPr="00BC3E86">
        <w:rPr>
          <w:b/>
        </w:rPr>
        <w:t>тыс. руб</w:t>
      </w:r>
      <w:r w:rsidR="005A3E6D" w:rsidRPr="00BC3E86">
        <w:t xml:space="preserve">., в том числе безвозмездные перечисления в сумме – </w:t>
      </w:r>
      <w:r w:rsidR="005A3E6D">
        <w:rPr>
          <w:b/>
        </w:rPr>
        <w:t>505374,9тыс.ру</w:t>
      </w:r>
      <w:r w:rsidR="005A3E6D" w:rsidRPr="00BC3E86">
        <w:rPr>
          <w:b/>
        </w:rPr>
        <w:t>б.,</w:t>
      </w:r>
      <w:r w:rsidR="005A3E6D">
        <w:t xml:space="preserve"> из них </w:t>
      </w:r>
      <w:r w:rsidR="005A3E6D" w:rsidRPr="00BC3E86">
        <w:t xml:space="preserve">объем межбюджетных трансфертов из областного бюджета </w:t>
      </w:r>
      <w:r w:rsidR="005A3E6D" w:rsidRPr="00BC3E86">
        <w:rPr>
          <w:b/>
        </w:rPr>
        <w:t xml:space="preserve">–  </w:t>
      </w:r>
      <w:r w:rsidR="005A3E6D">
        <w:rPr>
          <w:b/>
        </w:rPr>
        <w:t>500787,2</w:t>
      </w:r>
      <w:r w:rsidR="005A3E6D" w:rsidRPr="00BC3E86">
        <w:rPr>
          <w:b/>
        </w:rPr>
        <w:t xml:space="preserve"> тыс. руб.</w:t>
      </w:r>
      <w:r w:rsidR="005A3E6D" w:rsidRPr="00BC3E86">
        <w:t>, объ</w:t>
      </w:r>
      <w:r w:rsidR="005A3E6D">
        <w:t xml:space="preserve">ем </w:t>
      </w:r>
      <w:r w:rsidR="005A3E6D" w:rsidRPr="00BC3E86">
        <w:t xml:space="preserve">межбюджетных трансфертов из бюджетов поселений – </w:t>
      </w:r>
      <w:r w:rsidR="005A3E6D" w:rsidRPr="00BC3E86">
        <w:rPr>
          <w:b/>
        </w:rPr>
        <w:t xml:space="preserve">4952,3 </w:t>
      </w:r>
      <w:r w:rsidR="005A3E6D" w:rsidRPr="00BC3E86">
        <w:t xml:space="preserve"> </w:t>
      </w:r>
      <w:r w:rsidR="005A3E6D" w:rsidRPr="00BC3E86">
        <w:rPr>
          <w:b/>
        </w:rPr>
        <w:t>т.р.</w:t>
      </w:r>
    </w:p>
    <w:p w:rsidR="005A3E6D" w:rsidRPr="00FF62DB" w:rsidRDefault="005A3E6D" w:rsidP="005A3E6D">
      <w:pPr>
        <w:jc w:val="both"/>
        <w:rPr>
          <w:b/>
        </w:rPr>
      </w:pPr>
      <w:r w:rsidRPr="00BC3E86">
        <w:t xml:space="preserve">- Общий объем расходов бюджета в сумме – </w:t>
      </w:r>
      <w:r w:rsidRPr="00BC3E86">
        <w:rPr>
          <w:b/>
        </w:rPr>
        <w:t xml:space="preserve"> </w:t>
      </w:r>
      <w:r>
        <w:rPr>
          <w:b/>
        </w:rPr>
        <w:t>779223,9</w:t>
      </w:r>
      <w:r w:rsidRPr="00BC3E86">
        <w:rPr>
          <w:b/>
        </w:rPr>
        <w:t xml:space="preserve"> руб.</w:t>
      </w:r>
      <w:r>
        <w:t xml:space="preserve"> </w:t>
      </w:r>
    </w:p>
    <w:p w:rsidR="005A3E6D" w:rsidRPr="00BC3E86" w:rsidRDefault="005A3E6D" w:rsidP="005A3E6D">
      <w:pPr>
        <w:jc w:val="both"/>
      </w:pPr>
      <w:r>
        <w:t xml:space="preserve">- </w:t>
      </w:r>
      <w:r w:rsidRPr="00BC3E86">
        <w:t>Размер дефицита бюджета муниципального района в сумме –</w:t>
      </w:r>
      <w:r w:rsidRPr="00BC3E86">
        <w:rPr>
          <w:b/>
        </w:rPr>
        <w:t xml:space="preserve"> </w:t>
      </w:r>
      <w:r>
        <w:rPr>
          <w:b/>
        </w:rPr>
        <w:t>17339,42</w:t>
      </w:r>
      <w:r w:rsidRPr="00BC3E86">
        <w:rPr>
          <w:b/>
        </w:rPr>
        <w:t>тыс</w:t>
      </w:r>
      <w:r w:rsidRPr="00BC3E86">
        <w:t xml:space="preserve">. </w:t>
      </w:r>
      <w:r w:rsidRPr="00BC3E86">
        <w:rPr>
          <w:b/>
        </w:rPr>
        <w:t>руб., или</w:t>
      </w:r>
      <w:r>
        <w:rPr>
          <w:b/>
        </w:rPr>
        <w:t xml:space="preserve"> 6,9 </w:t>
      </w:r>
      <w:r w:rsidRPr="00BC3E86">
        <w:rPr>
          <w:b/>
        </w:rPr>
        <w:t>%</w:t>
      </w:r>
      <w:r w:rsidRPr="00BC3E86"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5A3E6D" w:rsidRPr="00BC3E86" w:rsidRDefault="005A3E6D" w:rsidP="005A3E6D">
      <w:pPr>
        <w:ind w:firstLine="567"/>
        <w:jc w:val="both"/>
        <w:rPr>
          <w:b/>
        </w:rPr>
      </w:pPr>
      <w:r w:rsidRPr="00BC3E86"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01.01.2015 года в сумме </w:t>
      </w:r>
      <w:r w:rsidRPr="00BC3E86">
        <w:rPr>
          <w:b/>
        </w:rPr>
        <w:t>412</w:t>
      </w:r>
      <w:r>
        <w:rPr>
          <w:b/>
        </w:rPr>
        <w:t>2</w:t>
      </w:r>
      <w:r w:rsidRPr="00BC3E86">
        <w:rPr>
          <w:b/>
        </w:rPr>
        <w:t>,075 тыс.</w:t>
      </w:r>
      <w:r>
        <w:rPr>
          <w:b/>
        </w:rPr>
        <w:t xml:space="preserve"> </w:t>
      </w:r>
      <w:r w:rsidRPr="00BC3E86">
        <w:rPr>
          <w:b/>
        </w:rPr>
        <w:t>рублей</w:t>
      </w:r>
      <w:r w:rsidRPr="00BC3E86">
        <w:t xml:space="preserve">. Общий объем размера дефицита бюджета муниципального района установить </w:t>
      </w:r>
      <w:r w:rsidRPr="00F702B1">
        <w:rPr>
          <w:b/>
        </w:rPr>
        <w:t>21461,5</w:t>
      </w:r>
      <w:r w:rsidRPr="00BC3E86">
        <w:rPr>
          <w:b/>
        </w:rPr>
        <w:t xml:space="preserve"> тыс. рублей.</w:t>
      </w:r>
    </w:p>
    <w:p w:rsidR="00D86CA9" w:rsidRDefault="005A3E6D" w:rsidP="005A3E6D">
      <w:pPr>
        <w:ind w:firstLine="567"/>
        <w:jc w:val="both"/>
        <w:rPr>
          <w:b/>
        </w:rPr>
      </w:pPr>
      <w:r w:rsidRPr="00BC3E86">
        <w:t>Направить на покрытие дефицита бюд</w:t>
      </w:r>
      <w:r>
        <w:t xml:space="preserve">жета поступления из источников </w:t>
      </w:r>
      <w:r w:rsidRPr="00BC3E86">
        <w:t xml:space="preserve">внутреннего финансирования дефицита бюджета </w:t>
      </w:r>
      <w:r w:rsidRPr="00BC3E86">
        <w:rPr>
          <w:b/>
        </w:rPr>
        <w:t>согласно приложению номер</w:t>
      </w:r>
      <w:r>
        <w:rPr>
          <w:b/>
        </w:rPr>
        <w:t xml:space="preserve"> </w:t>
      </w:r>
      <w:r w:rsidRPr="00BC3E86">
        <w:rPr>
          <w:b/>
        </w:rPr>
        <w:t>1 к настоящему Решению.</w:t>
      </w:r>
    </w:p>
    <w:p w:rsidR="005A3E6D" w:rsidRPr="00BC3E86" w:rsidRDefault="005A3E6D" w:rsidP="005A3E6D">
      <w:pPr>
        <w:ind w:firstLine="567"/>
        <w:jc w:val="both"/>
        <w:rPr>
          <w:b/>
        </w:rPr>
      </w:pPr>
      <w:r w:rsidRPr="005A3E6D">
        <w:rPr>
          <w:b/>
        </w:rPr>
        <w:t>2.</w:t>
      </w:r>
      <w:r w:rsidR="00D86CA9">
        <w:rPr>
          <w:b/>
        </w:rPr>
        <w:t xml:space="preserve"> </w:t>
      </w:r>
      <w:r w:rsidRPr="00BC3E86">
        <w:t>Утвердить основные характеристики бюджета муниципального района на плановый период 2016 и 2017 годов:</w:t>
      </w:r>
    </w:p>
    <w:p w:rsidR="005A3E6D" w:rsidRPr="00BC3E86" w:rsidRDefault="005A3E6D" w:rsidP="005A3E6D">
      <w:pPr>
        <w:jc w:val="both"/>
        <w:rPr>
          <w:b/>
        </w:rPr>
      </w:pPr>
      <w:r>
        <w:t xml:space="preserve">- Общий объем доходов </w:t>
      </w:r>
      <w:r w:rsidRPr="00BC3E86">
        <w:t>бюджета муниципального  района на 2016 год в сумме –</w:t>
      </w:r>
      <w:r w:rsidRPr="00BC3E86">
        <w:rPr>
          <w:b/>
        </w:rPr>
        <w:t xml:space="preserve"> 777648,2 тыс. руб</w:t>
      </w:r>
      <w:r w:rsidRPr="00BC3E86">
        <w:t xml:space="preserve">., в том числе безвозмездные перечисления в сумме – </w:t>
      </w:r>
      <w:r w:rsidRPr="00BC3E86">
        <w:rPr>
          <w:b/>
        </w:rPr>
        <w:t>496699,6тыс. руб.,</w:t>
      </w:r>
      <w:r>
        <w:t xml:space="preserve"> из них </w:t>
      </w:r>
      <w:r w:rsidRPr="00BC3E86">
        <w:lastRenderedPageBreak/>
        <w:t xml:space="preserve">объем межбюджетных трансфертов из областного бюджета </w:t>
      </w:r>
      <w:r>
        <w:rPr>
          <w:b/>
        </w:rPr>
        <w:t xml:space="preserve">– </w:t>
      </w:r>
      <w:r w:rsidRPr="00BC3E86">
        <w:rPr>
          <w:b/>
        </w:rPr>
        <w:t>491297,3 тыс. руб.</w:t>
      </w:r>
      <w:r w:rsidRPr="00BC3E86">
        <w:t>, объе</w:t>
      </w:r>
      <w:r>
        <w:t xml:space="preserve">м </w:t>
      </w:r>
      <w:r w:rsidRPr="00BC3E86">
        <w:t xml:space="preserve">межбюджетных трансфертов из бюджетов поселений – </w:t>
      </w:r>
      <w:r w:rsidRPr="00BC3E86">
        <w:rPr>
          <w:b/>
        </w:rPr>
        <w:t xml:space="preserve">4952,3 </w:t>
      </w:r>
      <w:r w:rsidRPr="00BC3E86">
        <w:t xml:space="preserve"> </w:t>
      </w:r>
      <w:r>
        <w:rPr>
          <w:b/>
        </w:rPr>
        <w:t>т.р.;</w:t>
      </w:r>
    </w:p>
    <w:p w:rsidR="005A3E6D" w:rsidRDefault="005A3E6D" w:rsidP="005A3E6D">
      <w:pPr>
        <w:jc w:val="both"/>
        <w:rPr>
          <w:b/>
        </w:rPr>
      </w:pPr>
      <w:r w:rsidRPr="00BC3E86">
        <w:t>на 2017 год</w:t>
      </w:r>
      <w:r w:rsidRPr="00BC3E86">
        <w:rPr>
          <w:b/>
        </w:rPr>
        <w:t xml:space="preserve"> </w:t>
      </w:r>
      <w:r w:rsidRPr="00BC3E86">
        <w:t>в сумме –</w:t>
      </w:r>
      <w:r w:rsidRPr="00BC3E86">
        <w:rPr>
          <w:b/>
        </w:rPr>
        <w:t xml:space="preserve"> 782501тыс. руб</w:t>
      </w:r>
      <w:r w:rsidRPr="00BC3E86">
        <w:t xml:space="preserve">., в том числе безвозмездные перечисления в сумме – </w:t>
      </w:r>
      <w:r w:rsidRPr="00BC3E86">
        <w:rPr>
          <w:b/>
        </w:rPr>
        <w:t>491799,5тыс. руб.,</w:t>
      </w:r>
      <w:r>
        <w:t xml:space="preserve"> из них </w:t>
      </w:r>
      <w:r w:rsidRPr="00BC3E86">
        <w:t xml:space="preserve">объем межбюджетных трансфертов из областного бюджета </w:t>
      </w:r>
      <w:r>
        <w:rPr>
          <w:b/>
        </w:rPr>
        <w:t xml:space="preserve">– </w:t>
      </w:r>
      <w:r w:rsidRPr="00BC3E86">
        <w:rPr>
          <w:b/>
        </w:rPr>
        <w:t>486397,3 тыс. руб.</w:t>
      </w:r>
      <w:r>
        <w:t xml:space="preserve">, объем </w:t>
      </w:r>
      <w:r w:rsidRPr="00BC3E86">
        <w:t xml:space="preserve">межбюджетных трансфертов из бюджетов поселений – </w:t>
      </w:r>
      <w:r>
        <w:rPr>
          <w:b/>
        </w:rPr>
        <w:t>4952,3 т.р.</w:t>
      </w:r>
    </w:p>
    <w:p w:rsidR="005A3E6D" w:rsidRPr="005A3E6D" w:rsidRDefault="005A3E6D" w:rsidP="005A3E6D">
      <w:pPr>
        <w:pStyle w:val="ab"/>
        <w:numPr>
          <w:ilvl w:val="1"/>
          <w:numId w:val="12"/>
        </w:numPr>
        <w:ind w:left="0" w:firstLine="567"/>
        <w:jc w:val="both"/>
        <w:rPr>
          <w:b/>
        </w:rPr>
      </w:pPr>
      <w:r w:rsidRPr="005A3E6D">
        <w:rPr>
          <w:b/>
        </w:rPr>
        <w:t>Статью 3 изложить в следующей редакции:</w:t>
      </w:r>
      <w:r w:rsidRPr="00BC3E86">
        <w:t xml:space="preserve"> </w:t>
      </w:r>
    </w:p>
    <w:p w:rsidR="005A3E6D" w:rsidRDefault="005A3E6D" w:rsidP="005A3E6D">
      <w:pPr>
        <w:jc w:val="both"/>
        <w:rPr>
          <w:b/>
        </w:rPr>
      </w:pPr>
      <w:r w:rsidRPr="00BC3E86">
        <w:t xml:space="preserve">Установить прогнозируемые доходы бюджета  муниципального образования Киренский район на 2015 год  и плановый период 2016 и 2017 годов по классификации доходов бюджетов РФ  в объеме согласно </w:t>
      </w:r>
      <w:r w:rsidRPr="00BC3E86">
        <w:rPr>
          <w:b/>
        </w:rPr>
        <w:t>приложению номер 4 к настоящему Решению.</w:t>
      </w:r>
    </w:p>
    <w:p w:rsidR="005A3E6D" w:rsidRPr="0087309C" w:rsidRDefault="005A3E6D" w:rsidP="005A3E6D">
      <w:pPr>
        <w:pStyle w:val="ab"/>
        <w:numPr>
          <w:ilvl w:val="1"/>
          <w:numId w:val="12"/>
        </w:numPr>
        <w:ind w:left="0" w:firstLine="567"/>
        <w:jc w:val="both"/>
      </w:pPr>
      <w:r w:rsidRPr="005A3E6D">
        <w:rPr>
          <w:b/>
        </w:rPr>
        <w:t>Статью 4 изложить в следующей редакции:</w:t>
      </w:r>
      <w:r w:rsidRPr="0087309C">
        <w:t xml:space="preserve"> </w:t>
      </w:r>
    </w:p>
    <w:p w:rsidR="005A3E6D" w:rsidRDefault="005A3E6D" w:rsidP="005A3E6D">
      <w:pPr>
        <w:jc w:val="both"/>
      </w:pPr>
      <w:r w:rsidRPr="0087309C">
        <w:t>Утвердить перечень главных администраторов доходов бюджета МО Киренский район-</w:t>
      </w:r>
      <w:r w:rsidRPr="0087309C">
        <w:rPr>
          <w:b/>
        </w:rPr>
        <w:t xml:space="preserve"> </w:t>
      </w:r>
      <w:r w:rsidRPr="0087309C">
        <w:t>ор</w:t>
      </w:r>
      <w:r>
        <w:t xml:space="preserve">ганов местного самоуправления </w:t>
      </w:r>
      <w:r w:rsidRPr="0087309C">
        <w:t>муниципального образования Киренский район согласно</w:t>
      </w:r>
      <w:r w:rsidRPr="0087309C">
        <w:rPr>
          <w:b/>
        </w:rPr>
        <w:t xml:space="preserve"> приложению номер 6  к настоящему Решению. </w:t>
      </w:r>
      <w:r w:rsidRPr="0087309C">
        <w:t>Далее по тексту.</w:t>
      </w:r>
    </w:p>
    <w:p w:rsidR="005A3E6D" w:rsidRPr="00BC3E86" w:rsidRDefault="005A3E6D" w:rsidP="005A3E6D">
      <w:pPr>
        <w:pStyle w:val="ab"/>
        <w:numPr>
          <w:ilvl w:val="1"/>
          <w:numId w:val="12"/>
        </w:numPr>
        <w:ind w:left="0" w:firstLine="567"/>
        <w:jc w:val="both"/>
      </w:pPr>
      <w:r w:rsidRPr="005A3E6D">
        <w:rPr>
          <w:b/>
        </w:rPr>
        <w:t>Статью 6 изложить в следующей редакции:</w:t>
      </w:r>
      <w:r w:rsidRPr="00BC3E86">
        <w:t xml:space="preserve"> </w:t>
      </w:r>
    </w:p>
    <w:p w:rsidR="005A3E6D" w:rsidRPr="00BC3E86" w:rsidRDefault="005A3E6D" w:rsidP="005A3E6D">
      <w:pPr>
        <w:numPr>
          <w:ilvl w:val="0"/>
          <w:numId w:val="9"/>
        </w:numPr>
        <w:ind w:left="0" w:firstLine="0"/>
        <w:jc w:val="both"/>
        <w:outlineLvl w:val="0"/>
        <w:rPr>
          <w:b/>
        </w:rPr>
      </w:pPr>
      <w:r w:rsidRPr="00BC3E86">
        <w:t xml:space="preserve">Утвердить распределение  бюджетных ассигнований по разделам  и подразделам классификации расходов </w:t>
      </w:r>
      <w:r>
        <w:t xml:space="preserve">бюджетов  Российской Федерации </w:t>
      </w:r>
      <w:r w:rsidRPr="00BC3E86">
        <w:t xml:space="preserve">на 2015 год </w:t>
      </w:r>
      <w:r>
        <w:rPr>
          <w:b/>
        </w:rPr>
        <w:t xml:space="preserve">согласно приложениям номер </w:t>
      </w:r>
      <w:r w:rsidRPr="00BC3E86">
        <w:rPr>
          <w:b/>
        </w:rPr>
        <w:t>10 к настоящему Решению.</w:t>
      </w:r>
    </w:p>
    <w:p w:rsidR="005A3E6D" w:rsidRPr="00BC3E86" w:rsidRDefault="005A3E6D" w:rsidP="005A3E6D">
      <w:pPr>
        <w:numPr>
          <w:ilvl w:val="0"/>
          <w:numId w:val="9"/>
        </w:numPr>
        <w:ind w:left="0" w:firstLine="0"/>
        <w:jc w:val="both"/>
        <w:outlineLvl w:val="0"/>
        <w:rPr>
          <w:b/>
        </w:rPr>
      </w:pPr>
      <w:r w:rsidRPr="00BC3E86">
        <w:t>Утвердить распределение бюджетных ассигнований на 2015 год по целевым статьям (муниципальным программам и непрограммным направлениям деятельности), группам (группам и подгруппам) видам расходов, разделам, подразделам кл</w:t>
      </w:r>
      <w:r>
        <w:t xml:space="preserve">ассификации расходов бюджетов </w:t>
      </w:r>
      <w:r w:rsidRPr="00BC3E86">
        <w:t>Российской Федерации, согласно</w:t>
      </w:r>
      <w:r>
        <w:rPr>
          <w:b/>
        </w:rPr>
        <w:t xml:space="preserve"> приложениям </w:t>
      </w:r>
      <w:r w:rsidRPr="00BC3E86">
        <w:rPr>
          <w:b/>
        </w:rPr>
        <w:t>номер 12 к настоящему Решению.</w:t>
      </w:r>
    </w:p>
    <w:p w:rsidR="005A3E6D" w:rsidRPr="00BC3E86" w:rsidRDefault="005A3E6D" w:rsidP="005A3E6D">
      <w:pPr>
        <w:numPr>
          <w:ilvl w:val="0"/>
          <w:numId w:val="9"/>
        </w:numPr>
        <w:ind w:left="0" w:firstLine="0"/>
        <w:jc w:val="both"/>
        <w:outlineLvl w:val="0"/>
        <w:rPr>
          <w:b/>
        </w:rPr>
      </w:pPr>
      <w:r w:rsidRPr="00BC3E86">
        <w:t>Утвердить распре</w:t>
      </w:r>
      <w:r>
        <w:t xml:space="preserve">деление бюджетных ассигнований </w:t>
      </w:r>
      <w:r w:rsidRPr="00BC3E86">
        <w:t>по разделам, подразделам, целевым статьям (муниципальным программам и непрограммн</w:t>
      </w:r>
      <w:r>
        <w:t xml:space="preserve">ым направлениям деятельности), </w:t>
      </w:r>
      <w:r w:rsidRPr="00BC3E86">
        <w:t>группам (группам и подгруппам) видам расходов классификации расходов бюджетов в ведом</w:t>
      </w:r>
      <w:r>
        <w:t xml:space="preserve">ственной </w:t>
      </w:r>
      <w:r w:rsidRPr="00BC3E86">
        <w:t>структуре расходов  бюджета на 2015 год согласно</w:t>
      </w:r>
      <w:r w:rsidRPr="00BC3E86">
        <w:rPr>
          <w:b/>
        </w:rPr>
        <w:t xml:space="preserve"> приложениям номер 14 к настоящему Решению.</w:t>
      </w:r>
    </w:p>
    <w:p w:rsidR="005A3E6D" w:rsidRPr="00BC3E86" w:rsidRDefault="005A3E6D" w:rsidP="005A3E6D">
      <w:pPr>
        <w:pStyle w:val="ab"/>
        <w:numPr>
          <w:ilvl w:val="1"/>
          <w:numId w:val="12"/>
        </w:numPr>
        <w:ind w:left="0" w:firstLine="567"/>
        <w:jc w:val="both"/>
      </w:pPr>
      <w:r w:rsidRPr="005A3E6D">
        <w:rPr>
          <w:b/>
        </w:rPr>
        <w:t>Статью 9 изложить в следующей редакции:</w:t>
      </w:r>
      <w:r w:rsidRPr="00BC3E86">
        <w:t xml:space="preserve"> </w:t>
      </w:r>
    </w:p>
    <w:p w:rsidR="005A3E6D" w:rsidRDefault="005A3E6D" w:rsidP="005A3E6D">
      <w:pPr>
        <w:jc w:val="both"/>
        <w:rPr>
          <w:b/>
        </w:rPr>
      </w:pPr>
      <w:r>
        <w:t xml:space="preserve">Утвердить бюджетные ассигнования на реализацию </w:t>
      </w:r>
      <w:r w:rsidRPr="00BC3E86">
        <w:t>муниципальных программ на 2015 год согласно</w:t>
      </w:r>
      <w:r w:rsidRPr="00BC3E86">
        <w:rPr>
          <w:b/>
        </w:rPr>
        <w:t xml:space="preserve"> приложениям номер</w:t>
      </w:r>
      <w:r>
        <w:rPr>
          <w:b/>
        </w:rPr>
        <w:t xml:space="preserve"> </w:t>
      </w:r>
      <w:r w:rsidRPr="00BC3E86">
        <w:rPr>
          <w:b/>
        </w:rPr>
        <w:t>20 к настоящему Решению.</w:t>
      </w:r>
    </w:p>
    <w:p w:rsidR="005A3E6D" w:rsidRPr="00BC3E86" w:rsidRDefault="005A3E6D" w:rsidP="005A3E6D">
      <w:pPr>
        <w:numPr>
          <w:ilvl w:val="1"/>
          <w:numId w:val="11"/>
        </w:numPr>
        <w:ind w:left="0" w:firstLine="567"/>
        <w:jc w:val="both"/>
      </w:pPr>
      <w:r w:rsidRPr="00BC3E86">
        <w:rPr>
          <w:b/>
        </w:rPr>
        <w:t>Статью 12 изложить в следующей редакции:</w:t>
      </w:r>
      <w:r w:rsidRPr="00BC3E86">
        <w:t xml:space="preserve"> </w:t>
      </w:r>
    </w:p>
    <w:p w:rsidR="005A3E6D" w:rsidRPr="00BC3E86" w:rsidRDefault="005A3E6D" w:rsidP="005A3E6D">
      <w:pPr>
        <w:jc w:val="both"/>
        <w:rPr>
          <w:b/>
        </w:rPr>
      </w:pPr>
      <w:r w:rsidRPr="00BC3E86"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BC3E86">
        <w:rPr>
          <w:b/>
        </w:rPr>
        <w:t xml:space="preserve"> </w:t>
      </w:r>
      <w:r w:rsidRPr="00BC3E86">
        <w:t>поселений в 2015 году</w:t>
      </w:r>
      <w:r w:rsidRPr="00BC3E86">
        <w:rPr>
          <w:b/>
        </w:rPr>
        <w:t xml:space="preserve"> в сумме – </w:t>
      </w:r>
      <w:r>
        <w:rPr>
          <w:b/>
        </w:rPr>
        <w:t>16299,9</w:t>
      </w:r>
      <w:r w:rsidRPr="00BC3E86">
        <w:rPr>
          <w:b/>
        </w:rPr>
        <w:t xml:space="preserve"> тыс. рублей</w:t>
      </w:r>
      <w:r>
        <w:rPr>
          <w:b/>
        </w:rPr>
        <w:t>.</w:t>
      </w:r>
    </w:p>
    <w:p w:rsidR="005A3E6D" w:rsidRPr="00BC3E86" w:rsidRDefault="005A3E6D" w:rsidP="005A3E6D">
      <w:pPr>
        <w:numPr>
          <w:ilvl w:val="1"/>
          <w:numId w:val="11"/>
        </w:numPr>
        <w:ind w:left="0" w:firstLine="567"/>
        <w:jc w:val="both"/>
      </w:pPr>
      <w:r w:rsidRPr="00BC3E86">
        <w:rPr>
          <w:b/>
        </w:rPr>
        <w:t>Статью 13 изложить в следующей редакции:</w:t>
      </w:r>
      <w:r w:rsidRPr="00BC3E86">
        <w:t xml:space="preserve"> </w:t>
      </w:r>
    </w:p>
    <w:p w:rsidR="005A3E6D" w:rsidRPr="00BC3E86" w:rsidRDefault="005A3E6D" w:rsidP="005A3E6D">
      <w:pPr>
        <w:jc w:val="both"/>
      </w:pPr>
      <w:r>
        <w:t xml:space="preserve">Утвердить в составе расходов бюджета МО Киренский район </w:t>
      </w:r>
      <w:r w:rsidRPr="00BC3E86">
        <w:t>на 2015 год:</w:t>
      </w:r>
    </w:p>
    <w:p w:rsidR="005A3E6D" w:rsidRPr="00BC3E86" w:rsidRDefault="005A3E6D" w:rsidP="005A3E6D">
      <w:pPr>
        <w:numPr>
          <w:ilvl w:val="0"/>
          <w:numId w:val="10"/>
        </w:numPr>
        <w:ind w:left="0" w:firstLine="0"/>
        <w:jc w:val="both"/>
        <w:rPr>
          <w:b/>
        </w:rPr>
      </w:pPr>
      <w:r>
        <w:t xml:space="preserve">объем </w:t>
      </w:r>
      <w:r w:rsidRPr="00BC3E86">
        <w:t>дотаций на выравнивание бюджетной обеспе</w:t>
      </w:r>
      <w:r>
        <w:t xml:space="preserve">ченности поселений, образующих </w:t>
      </w:r>
      <w:r w:rsidRPr="00BC3E86">
        <w:t>районный фонд финансовой поддержки поселений в 2015 году в сумме-</w:t>
      </w:r>
      <w:r>
        <w:rPr>
          <w:b/>
        </w:rPr>
        <w:t>16299,9</w:t>
      </w:r>
      <w:r w:rsidRPr="00BC3E86">
        <w:rPr>
          <w:b/>
        </w:rPr>
        <w:t xml:space="preserve"> т. р.,</w:t>
      </w:r>
      <w:r w:rsidRPr="00BC3E86">
        <w:t xml:space="preserve"> </w:t>
      </w:r>
    </w:p>
    <w:p w:rsidR="005A3E6D" w:rsidRPr="00BC3E86" w:rsidRDefault="005A3E6D" w:rsidP="005A3E6D">
      <w:pPr>
        <w:ind w:firstLine="567"/>
        <w:jc w:val="both"/>
        <w:rPr>
          <w:b/>
        </w:rPr>
      </w:pPr>
      <w:r>
        <w:t>У</w:t>
      </w:r>
      <w:r w:rsidRPr="00BC3E86">
        <w:t>становить весовые коэффициенты для расчета дотации на выравнивание бюджетной обеспеч</w:t>
      </w:r>
      <w:r w:rsidR="00D86CA9">
        <w:t xml:space="preserve">енности, утвердить </w:t>
      </w:r>
      <w:r w:rsidRPr="00BC3E86">
        <w:t xml:space="preserve">распределение суммы дотации между поселениями согласно </w:t>
      </w:r>
      <w:r w:rsidRPr="00BC3E86">
        <w:rPr>
          <w:b/>
        </w:rPr>
        <w:t>приложениям номер 22 к настоящему Решению</w:t>
      </w:r>
    </w:p>
    <w:p w:rsidR="005A3E6D" w:rsidRPr="00BC3E86" w:rsidRDefault="005A3E6D" w:rsidP="00D86CA9">
      <w:pPr>
        <w:numPr>
          <w:ilvl w:val="1"/>
          <w:numId w:val="11"/>
        </w:numPr>
        <w:ind w:left="0" w:firstLine="567"/>
        <w:jc w:val="both"/>
      </w:pPr>
      <w:r w:rsidRPr="00BC3E86">
        <w:rPr>
          <w:b/>
        </w:rPr>
        <w:t>Статью 18 изложить в следующей редакции:</w:t>
      </w:r>
      <w:r w:rsidRPr="00BC3E86">
        <w:t xml:space="preserve"> </w:t>
      </w:r>
    </w:p>
    <w:p w:rsidR="005A3E6D" w:rsidRPr="00BC3E86" w:rsidRDefault="005A3E6D" w:rsidP="005A3E6D">
      <w:pPr>
        <w:jc w:val="both"/>
      </w:pPr>
      <w:r w:rsidRPr="00BC3E86">
        <w:t xml:space="preserve">Утвердить верхний предел муниципального внутреннего долга </w:t>
      </w:r>
    </w:p>
    <w:p w:rsidR="005A3E6D" w:rsidRPr="00BC3E86" w:rsidRDefault="005A3E6D" w:rsidP="005A3E6D">
      <w:pPr>
        <w:jc w:val="both"/>
        <w:rPr>
          <w:b/>
        </w:rPr>
      </w:pPr>
      <w:r w:rsidRPr="00BC3E86">
        <w:t xml:space="preserve">по состоянию на 1 января 2016 года в  размере – </w:t>
      </w:r>
      <w:r w:rsidRPr="00AA5B6F">
        <w:rPr>
          <w:b/>
        </w:rPr>
        <w:t>27208,7</w:t>
      </w:r>
      <w:r>
        <w:rPr>
          <w:b/>
        </w:rPr>
        <w:t xml:space="preserve"> </w:t>
      </w:r>
      <w:r w:rsidRPr="00BC3E86">
        <w:rPr>
          <w:b/>
        </w:rPr>
        <w:t xml:space="preserve">тыс. руб.  </w:t>
      </w:r>
      <w:r w:rsidRPr="00BC3E86">
        <w:t>в том</w:t>
      </w:r>
      <w:r w:rsidRPr="00BC3E86">
        <w:rPr>
          <w:b/>
        </w:rPr>
        <w:t xml:space="preserve"> </w:t>
      </w:r>
      <w:r w:rsidRPr="00BC3E86">
        <w:t>числе по муниципальным гарантиям</w:t>
      </w:r>
      <w:r w:rsidRPr="00BC3E86">
        <w:rPr>
          <w:b/>
        </w:rPr>
        <w:t xml:space="preserve"> – 0 рублей.</w:t>
      </w:r>
    </w:p>
    <w:p w:rsidR="005A3E6D" w:rsidRPr="00BC3E86" w:rsidRDefault="005A3E6D" w:rsidP="005A3E6D">
      <w:pPr>
        <w:jc w:val="both"/>
        <w:rPr>
          <w:b/>
        </w:rPr>
      </w:pPr>
      <w:r w:rsidRPr="00BC3E86">
        <w:t xml:space="preserve">по состоянию на 1 января 2017 года в  размере – </w:t>
      </w:r>
      <w:r>
        <w:rPr>
          <w:b/>
        </w:rPr>
        <w:t>43621,9 т</w:t>
      </w:r>
      <w:r w:rsidRPr="00BC3E86">
        <w:rPr>
          <w:b/>
        </w:rPr>
        <w:t xml:space="preserve">ыс. руб.  </w:t>
      </w:r>
      <w:r w:rsidRPr="00BC3E86">
        <w:t>в том</w:t>
      </w:r>
      <w:r w:rsidRPr="00BC3E86">
        <w:rPr>
          <w:b/>
        </w:rPr>
        <w:t xml:space="preserve"> </w:t>
      </w:r>
      <w:r w:rsidRPr="00BC3E86">
        <w:t>числе по муниципальным гарантиям</w:t>
      </w:r>
      <w:r w:rsidRPr="00BC3E86">
        <w:rPr>
          <w:b/>
        </w:rPr>
        <w:t xml:space="preserve"> – 0 рублей.</w:t>
      </w:r>
    </w:p>
    <w:p w:rsidR="005A3E6D" w:rsidRPr="00BC3E86" w:rsidRDefault="005A3E6D" w:rsidP="005A3E6D">
      <w:pPr>
        <w:jc w:val="both"/>
        <w:rPr>
          <w:b/>
        </w:rPr>
      </w:pPr>
      <w:r w:rsidRPr="00BC3E86">
        <w:t xml:space="preserve">по состоянию на 1 января 2018 года в  размере – </w:t>
      </w:r>
      <w:r w:rsidRPr="00AA5B6F">
        <w:rPr>
          <w:b/>
        </w:rPr>
        <w:t>68854,6</w:t>
      </w:r>
      <w:r>
        <w:rPr>
          <w:b/>
        </w:rPr>
        <w:t xml:space="preserve"> </w:t>
      </w:r>
      <w:r w:rsidRPr="00BC3E86">
        <w:rPr>
          <w:b/>
        </w:rPr>
        <w:t xml:space="preserve">тыс. руб.  </w:t>
      </w:r>
      <w:r w:rsidRPr="00BC3E86">
        <w:t>в том</w:t>
      </w:r>
      <w:r w:rsidRPr="00BC3E86">
        <w:rPr>
          <w:b/>
        </w:rPr>
        <w:t xml:space="preserve"> </w:t>
      </w:r>
      <w:r w:rsidRPr="00BC3E86">
        <w:t>числе по муниципальным гарантиям</w:t>
      </w:r>
      <w:r w:rsidRPr="00BC3E86">
        <w:rPr>
          <w:b/>
        </w:rPr>
        <w:t xml:space="preserve"> – 0 рублей.</w:t>
      </w:r>
    </w:p>
    <w:p w:rsidR="005A3E6D" w:rsidRPr="00BC3E86" w:rsidRDefault="005A3E6D" w:rsidP="00D86CA9">
      <w:pPr>
        <w:ind w:firstLine="709"/>
        <w:jc w:val="both"/>
      </w:pPr>
      <w:r w:rsidRPr="00BC3E86">
        <w:t>Установить предельный объем муниципального долга:</w:t>
      </w:r>
    </w:p>
    <w:p w:rsidR="005A3E6D" w:rsidRPr="00BC3E86" w:rsidRDefault="00D86CA9" w:rsidP="005A3E6D">
      <w:pPr>
        <w:jc w:val="both"/>
        <w:rPr>
          <w:b/>
        </w:rPr>
      </w:pPr>
      <w:r>
        <w:lastRenderedPageBreak/>
        <w:t xml:space="preserve">В 2015 году </w:t>
      </w:r>
      <w:r w:rsidR="005A3E6D" w:rsidRPr="00BC3E86">
        <w:t>в размере-</w:t>
      </w:r>
      <w:r w:rsidR="005A3E6D" w:rsidRPr="00BC3E86">
        <w:rPr>
          <w:b/>
        </w:rPr>
        <w:t>97050,9тыс. руб.</w:t>
      </w:r>
    </w:p>
    <w:p w:rsidR="005A3E6D" w:rsidRPr="00BC3E86" w:rsidRDefault="005A3E6D" w:rsidP="005A3E6D">
      <w:pPr>
        <w:jc w:val="both"/>
        <w:rPr>
          <w:b/>
        </w:rPr>
      </w:pPr>
      <w:r w:rsidRPr="00BC3E86">
        <w:t>в</w:t>
      </w:r>
      <w:r w:rsidRPr="00BC3E86">
        <w:rPr>
          <w:b/>
        </w:rPr>
        <w:t xml:space="preserve"> </w:t>
      </w:r>
      <w:r w:rsidRPr="00BC3E86">
        <w:t>2016 году в размере-</w:t>
      </w:r>
      <w:r w:rsidRPr="00BC3E86">
        <w:rPr>
          <w:b/>
        </w:rPr>
        <w:t>96156,9тыс. руб.</w:t>
      </w:r>
    </w:p>
    <w:p w:rsidR="005A3E6D" w:rsidRPr="00BC3E86" w:rsidRDefault="005A3E6D" w:rsidP="005A3E6D">
      <w:pPr>
        <w:jc w:val="both"/>
        <w:rPr>
          <w:b/>
        </w:rPr>
      </w:pPr>
      <w:r w:rsidRPr="00BC3E86">
        <w:t>в 2017 году в размере-</w:t>
      </w:r>
      <w:r w:rsidRPr="00BC3E86">
        <w:rPr>
          <w:b/>
        </w:rPr>
        <w:t>97754,5тыс. руб.</w:t>
      </w:r>
    </w:p>
    <w:p w:rsidR="005A3E6D" w:rsidRPr="00BC3E86" w:rsidRDefault="005A3E6D" w:rsidP="00D86CA9">
      <w:pPr>
        <w:numPr>
          <w:ilvl w:val="1"/>
          <w:numId w:val="11"/>
        </w:numPr>
        <w:ind w:left="0" w:firstLine="567"/>
        <w:jc w:val="both"/>
      </w:pPr>
      <w:r w:rsidRPr="00BC3E86">
        <w:rPr>
          <w:b/>
        </w:rPr>
        <w:t>Статья 19 изложить в следующей редакции:</w:t>
      </w:r>
      <w:r w:rsidRPr="00BC3E86">
        <w:t xml:space="preserve"> </w:t>
      </w:r>
    </w:p>
    <w:p w:rsidR="005A3E6D" w:rsidRPr="00BC3E86" w:rsidRDefault="005A3E6D" w:rsidP="00D86CA9">
      <w:pPr>
        <w:ind w:firstLine="567"/>
        <w:jc w:val="both"/>
      </w:pPr>
      <w:r w:rsidRPr="00BC3E86">
        <w:t>Утвердить программу муниципальных заимствований на 2015 год и пла</w:t>
      </w:r>
      <w:r w:rsidR="00D86CA9">
        <w:t xml:space="preserve">новый период 2016 и 2017 годов </w:t>
      </w:r>
      <w:r w:rsidRPr="00BC3E86">
        <w:t xml:space="preserve">согласно </w:t>
      </w:r>
      <w:r w:rsidRPr="00BC3E86">
        <w:rPr>
          <w:b/>
        </w:rPr>
        <w:t>приложению номер 31 к настоящему Решению</w:t>
      </w:r>
      <w:r w:rsidRPr="00BC3E86">
        <w:t>.</w:t>
      </w:r>
    </w:p>
    <w:p w:rsidR="002B2826" w:rsidRDefault="002B2826" w:rsidP="002B2826">
      <w:pPr>
        <w:pStyle w:val="ab"/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в </w:t>
      </w:r>
      <w:r w:rsidRPr="00CD1541">
        <w:rPr>
          <w:lang w:eastAsia="ar-SA"/>
        </w:rPr>
        <w:t>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c"/>
            <w:lang w:val="en-US" w:eastAsia="ar-SA"/>
          </w:rPr>
          <w:t>www</w:t>
        </w:r>
        <w:r w:rsidRPr="00AA3C12">
          <w:rPr>
            <w:rStyle w:val="ac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8616BE" w:rsidRPr="008616BE" w:rsidRDefault="00032BB5" w:rsidP="008616BE">
      <w:pPr>
        <w:pStyle w:val="ab"/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567" w:firstLine="0"/>
        <w:jc w:val="both"/>
        <w:rPr>
          <w:lang w:eastAsia="ar-SA"/>
        </w:rPr>
      </w:pPr>
      <w:r w:rsidRPr="008616BE">
        <w:rPr>
          <w:lang w:eastAsia="ar-SA"/>
        </w:rPr>
        <w:t xml:space="preserve">Данное </w:t>
      </w:r>
      <w:r w:rsidR="008616BE" w:rsidRPr="008616BE">
        <w:rPr>
          <w:lang w:eastAsia="ar-SA"/>
        </w:rPr>
        <w:t xml:space="preserve">Решение вступает в силу </w:t>
      </w:r>
      <w:r w:rsidR="008616BE" w:rsidRPr="008616BE">
        <w:t>со дня его официального опубликования.</w:t>
      </w:r>
    </w:p>
    <w:p w:rsidR="00C15855" w:rsidRPr="008616BE" w:rsidRDefault="00C15855" w:rsidP="008616BE">
      <w:pPr>
        <w:spacing w:line="276" w:lineRule="auto"/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  <w:r>
        <w:rPr>
          <w:b/>
        </w:rPr>
        <w:t>Мэр</w:t>
      </w:r>
    </w:p>
    <w:p w:rsidR="00C15855" w:rsidRPr="00BC3E86" w:rsidRDefault="00C10FEF" w:rsidP="00C10FEF">
      <w:pPr>
        <w:jc w:val="both"/>
        <w:rPr>
          <w:b/>
        </w:rPr>
      </w:pPr>
      <w:r>
        <w:rPr>
          <w:b/>
        </w:rPr>
        <w:t>Киренского</w:t>
      </w:r>
      <w:r w:rsidR="00872230">
        <w:rPr>
          <w:b/>
        </w:rPr>
        <w:t xml:space="preserve"> </w:t>
      </w:r>
      <w:r>
        <w:rPr>
          <w:b/>
        </w:rPr>
        <w:t xml:space="preserve">муниципального </w:t>
      </w:r>
      <w:r w:rsidR="00C15855">
        <w:rPr>
          <w:b/>
        </w:rPr>
        <w:t>ра</w:t>
      </w:r>
      <w:r w:rsidR="00872230">
        <w:rPr>
          <w:b/>
        </w:rPr>
        <w:t>йона</w:t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C15855" w:rsidRPr="00BC3E86">
        <w:rPr>
          <w:b/>
        </w:rPr>
        <w:t xml:space="preserve">К.В. Свистелин 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sectPr w:rsidR="00C15855" w:rsidRPr="00BC3E86" w:rsidSect="00C15855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CA" w:rsidRDefault="00F942CA" w:rsidP="000673EE">
      <w:r>
        <w:separator/>
      </w:r>
    </w:p>
  </w:endnote>
  <w:endnote w:type="continuationSeparator" w:id="1">
    <w:p w:rsidR="00F942CA" w:rsidRDefault="00F942CA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CA" w:rsidRDefault="00F942CA" w:rsidP="000673EE">
      <w:r>
        <w:separator/>
      </w:r>
    </w:p>
  </w:footnote>
  <w:footnote w:type="continuationSeparator" w:id="1">
    <w:p w:rsidR="00F942CA" w:rsidRDefault="00F942CA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EC23F1F"/>
    <w:multiLevelType w:val="multilevel"/>
    <w:tmpl w:val="EBAA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20F8F"/>
    <w:multiLevelType w:val="multilevel"/>
    <w:tmpl w:val="F3A8FD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3D8B"/>
    <w:rsid w:val="00032BB5"/>
    <w:rsid w:val="00036F0F"/>
    <w:rsid w:val="00060C09"/>
    <w:rsid w:val="00063B58"/>
    <w:rsid w:val="000673EE"/>
    <w:rsid w:val="00072657"/>
    <w:rsid w:val="000808B2"/>
    <w:rsid w:val="00091B08"/>
    <w:rsid w:val="000E3CE9"/>
    <w:rsid w:val="00110290"/>
    <w:rsid w:val="00180F7E"/>
    <w:rsid w:val="0019687F"/>
    <w:rsid w:val="00196D84"/>
    <w:rsid w:val="001A5381"/>
    <w:rsid w:val="001E1781"/>
    <w:rsid w:val="001E315B"/>
    <w:rsid w:val="001E677A"/>
    <w:rsid w:val="001E7F14"/>
    <w:rsid w:val="00202808"/>
    <w:rsid w:val="00206790"/>
    <w:rsid w:val="00210CD3"/>
    <w:rsid w:val="00211952"/>
    <w:rsid w:val="002533E0"/>
    <w:rsid w:val="002600CE"/>
    <w:rsid w:val="002A35C1"/>
    <w:rsid w:val="002A5CFD"/>
    <w:rsid w:val="002B2826"/>
    <w:rsid w:val="002C3D89"/>
    <w:rsid w:val="002C43C5"/>
    <w:rsid w:val="002D60F4"/>
    <w:rsid w:val="002E18AD"/>
    <w:rsid w:val="0031783E"/>
    <w:rsid w:val="003304F3"/>
    <w:rsid w:val="00371C15"/>
    <w:rsid w:val="003C4D83"/>
    <w:rsid w:val="003C742E"/>
    <w:rsid w:val="003D6258"/>
    <w:rsid w:val="003F16B4"/>
    <w:rsid w:val="00404E16"/>
    <w:rsid w:val="004119A8"/>
    <w:rsid w:val="00434147"/>
    <w:rsid w:val="0047153A"/>
    <w:rsid w:val="004B1278"/>
    <w:rsid w:val="004B4A9F"/>
    <w:rsid w:val="004B53B5"/>
    <w:rsid w:val="004C2EB6"/>
    <w:rsid w:val="004D2B8D"/>
    <w:rsid w:val="0051243E"/>
    <w:rsid w:val="00517707"/>
    <w:rsid w:val="00557D0C"/>
    <w:rsid w:val="0059121E"/>
    <w:rsid w:val="005A3E6D"/>
    <w:rsid w:val="005B44D3"/>
    <w:rsid w:val="005C393C"/>
    <w:rsid w:val="005D6F33"/>
    <w:rsid w:val="005E09C4"/>
    <w:rsid w:val="0061361C"/>
    <w:rsid w:val="00623BD4"/>
    <w:rsid w:val="0064035A"/>
    <w:rsid w:val="006635A8"/>
    <w:rsid w:val="006912CC"/>
    <w:rsid w:val="006B6995"/>
    <w:rsid w:val="00705146"/>
    <w:rsid w:val="007432C8"/>
    <w:rsid w:val="00796BA0"/>
    <w:rsid w:val="007B56AE"/>
    <w:rsid w:val="007C3BC4"/>
    <w:rsid w:val="007D15E6"/>
    <w:rsid w:val="007D1C1E"/>
    <w:rsid w:val="007E0F66"/>
    <w:rsid w:val="00820775"/>
    <w:rsid w:val="00846713"/>
    <w:rsid w:val="00847CF7"/>
    <w:rsid w:val="0085670D"/>
    <w:rsid w:val="008616BE"/>
    <w:rsid w:val="00872230"/>
    <w:rsid w:val="0089397C"/>
    <w:rsid w:val="008A30AD"/>
    <w:rsid w:val="008A3457"/>
    <w:rsid w:val="008C7FDE"/>
    <w:rsid w:val="008D33C6"/>
    <w:rsid w:val="008E6153"/>
    <w:rsid w:val="00904C6D"/>
    <w:rsid w:val="009133C3"/>
    <w:rsid w:val="00915A7C"/>
    <w:rsid w:val="00944B1C"/>
    <w:rsid w:val="00961E1B"/>
    <w:rsid w:val="009A2689"/>
    <w:rsid w:val="009C6FB8"/>
    <w:rsid w:val="009C78F8"/>
    <w:rsid w:val="009D23CF"/>
    <w:rsid w:val="009E5790"/>
    <w:rsid w:val="009F12C1"/>
    <w:rsid w:val="00A125C5"/>
    <w:rsid w:val="00A92B15"/>
    <w:rsid w:val="00AA48D2"/>
    <w:rsid w:val="00AB5223"/>
    <w:rsid w:val="00B10AEB"/>
    <w:rsid w:val="00B12503"/>
    <w:rsid w:val="00B45F79"/>
    <w:rsid w:val="00BA6419"/>
    <w:rsid w:val="00BE6FCA"/>
    <w:rsid w:val="00BF285D"/>
    <w:rsid w:val="00C10FEF"/>
    <w:rsid w:val="00C15855"/>
    <w:rsid w:val="00C20D3A"/>
    <w:rsid w:val="00C4792B"/>
    <w:rsid w:val="00C545CC"/>
    <w:rsid w:val="00CA1425"/>
    <w:rsid w:val="00D27204"/>
    <w:rsid w:val="00D5394C"/>
    <w:rsid w:val="00D77CC3"/>
    <w:rsid w:val="00D86CA9"/>
    <w:rsid w:val="00DF691F"/>
    <w:rsid w:val="00E2534B"/>
    <w:rsid w:val="00E663BB"/>
    <w:rsid w:val="00E94956"/>
    <w:rsid w:val="00EC0FA0"/>
    <w:rsid w:val="00EC5A4D"/>
    <w:rsid w:val="00ED2799"/>
    <w:rsid w:val="00ED6649"/>
    <w:rsid w:val="00F02AB0"/>
    <w:rsid w:val="00F159FC"/>
    <w:rsid w:val="00F233D0"/>
    <w:rsid w:val="00F942CA"/>
    <w:rsid w:val="00F96580"/>
    <w:rsid w:val="00F9725F"/>
    <w:rsid w:val="00FB73B4"/>
    <w:rsid w:val="00FC108C"/>
    <w:rsid w:val="00FD0E67"/>
    <w:rsid w:val="00FE284D"/>
    <w:rsid w:val="00FE38E4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1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6</cp:revision>
  <cp:lastPrinted>2015-09-23T02:37:00Z</cp:lastPrinted>
  <dcterms:created xsi:type="dcterms:W3CDTF">2015-10-30T01:02:00Z</dcterms:created>
  <dcterms:modified xsi:type="dcterms:W3CDTF">2015-11-02T01:12:00Z</dcterms:modified>
</cp:coreProperties>
</file>